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FF" w:rsidRDefault="005107FF" w:rsidP="005107FF"/>
    <w:p w:rsidR="005107FF" w:rsidRDefault="005107FF" w:rsidP="005107FF">
      <w:pPr>
        <w:numPr>
          <w:ilvl w:val="1"/>
          <w:numId w:val="2"/>
        </w:numPr>
        <w:tabs>
          <w:tab w:val="clear" w:pos="1440"/>
        </w:tabs>
        <w:ind w:left="-567" w:hanging="426"/>
      </w:pPr>
      <w:r>
        <w:rPr>
          <w:noProof/>
        </w:rPr>
        <w:drawing>
          <wp:inline distT="0" distB="0" distL="0" distR="0">
            <wp:extent cx="6311900" cy="8932133"/>
            <wp:effectExtent l="0" t="0" r="0" b="2540"/>
            <wp:docPr id="1" name="Рисунок 1" descr="C:\Users\123\AppData\Local\Microsoft\Windows\Temporary Internet Files\Content.Word\Image00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Image0018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699" cy="893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FF" w:rsidRDefault="005107FF" w:rsidP="005107FF">
      <w:pPr>
        <w:ind w:left="-993"/>
      </w:pPr>
    </w:p>
    <w:p w:rsidR="005107FF" w:rsidRDefault="005107FF" w:rsidP="005107FF">
      <w:pPr>
        <w:pStyle w:val="a5"/>
        <w:numPr>
          <w:ilvl w:val="1"/>
          <w:numId w:val="2"/>
        </w:numPr>
      </w:pPr>
      <w:r>
        <w:t>учителя-предметники, работающие по совместительству в данном учреждении;</w:t>
      </w:r>
    </w:p>
    <w:p w:rsidR="005107FF" w:rsidRDefault="005107FF" w:rsidP="005107FF">
      <w:pPr>
        <w:numPr>
          <w:ilvl w:val="1"/>
          <w:numId w:val="2"/>
        </w:numPr>
        <w:jc w:val="both"/>
      </w:pPr>
      <w:r>
        <w:t>технический персона</w:t>
      </w:r>
      <w:bookmarkStart w:id="0" w:name="_GoBack"/>
      <w:bookmarkEnd w:id="0"/>
      <w:r>
        <w:t>л школы;</w:t>
      </w:r>
    </w:p>
    <w:p w:rsidR="005107FF" w:rsidRDefault="005107FF" w:rsidP="005107FF">
      <w:pPr>
        <w:numPr>
          <w:ilvl w:val="1"/>
          <w:numId w:val="2"/>
        </w:numPr>
        <w:jc w:val="both"/>
      </w:pPr>
      <w:r>
        <w:t>представители родительской общественности.</w:t>
      </w:r>
    </w:p>
    <w:p w:rsidR="005107FF" w:rsidRDefault="005107FF" w:rsidP="005107FF">
      <w:pPr>
        <w:numPr>
          <w:ilvl w:val="1"/>
          <w:numId w:val="1"/>
        </w:numPr>
        <w:jc w:val="both"/>
      </w:pPr>
      <w:r>
        <w:t>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5107FF" w:rsidRDefault="005107FF" w:rsidP="005107FF">
      <w:pPr>
        <w:numPr>
          <w:ilvl w:val="1"/>
          <w:numId w:val="1"/>
        </w:numPr>
        <w:jc w:val="both"/>
      </w:pPr>
      <w:r>
        <w:t>Совещание проходит в соответствии с планом работы школы.</w:t>
      </w:r>
    </w:p>
    <w:p w:rsidR="005107FF" w:rsidRDefault="005107FF" w:rsidP="005107FF">
      <w:pPr>
        <w:numPr>
          <w:ilvl w:val="1"/>
          <w:numId w:val="1"/>
        </w:numPr>
        <w:jc w:val="both"/>
      </w:pPr>
      <w:r>
        <w:t xml:space="preserve">Продолжительность совещания не более 1,5 часов. </w:t>
      </w:r>
    </w:p>
    <w:p w:rsidR="005107FF" w:rsidRDefault="005107FF" w:rsidP="005107FF">
      <w:pPr>
        <w:numPr>
          <w:ilvl w:val="1"/>
          <w:numId w:val="1"/>
        </w:numPr>
        <w:jc w:val="both"/>
      </w:pPr>
      <w:r>
        <w:t xml:space="preserve"> Председатель собрания – директор школы. Секретарь педагогического совета является секретарем совещания при директоре.</w:t>
      </w:r>
    </w:p>
    <w:p w:rsidR="005107FF" w:rsidRDefault="005107FF" w:rsidP="005107FF">
      <w:pPr>
        <w:numPr>
          <w:ilvl w:val="1"/>
          <w:numId w:val="1"/>
        </w:numPr>
        <w:jc w:val="both"/>
      </w:pPr>
      <w:r>
        <w:t>Вопросы контроля и инспектирования готовятся к совещанию директором, его заместителями, отчёты – членами коллектива.</w:t>
      </w:r>
    </w:p>
    <w:p w:rsidR="005107FF" w:rsidRDefault="005107FF" w:rsidP="005107FF">
      <w:pPr>
        <w:numPr>
          <w:ilvl w:val="1"/>
          <w:numId w:val="1"/>
        </w:numPr>
        <w:jc w:val="both"/>
      </w:pPr>
      <w:r>
        <w:t xml:space="preserve">На основании рекомендаций, выводов по рассматриваемым вопросам директором школы издаётся приказ. </w:t>
      </w:r>
    </w:p>
    <w:p w:rsidR="005107FF" w:rsidRDefault="005107FF" w:rsidP="005107FF">
      <w:pPr>
        <w:jc w:val="both"/>
      </w:pPr>
      <w:r>
        <w:t xml:space="preserve">      </w:t>
      </w:r>
    </w:p>
    <w:p w:rsidR="005107FF" w:rsidRDefault="005107FF" w:rsidP="005107FF">
      <w:pPr>
        <w:jc w:val="both"/>
        <w:rPr>
          <w:b/>
        </w:rPr>
      </w:pPr>
      <w:r>
        <w:rPr>
          <w:b/>
        </w:rPr>
        <w:t>4.   ДОКУМЕНТЫ СОВЕЩАНИЯ.</w:t>
      </w:r>
    </w:p>
    <w:p w:rsidR="005107FF" w:rsidRDefault="005107FF" w:rsidP="005107FF">
      <w:pPr>
        <w:numPr>
          <w:ilvl w:val="1"/>
          <w:numId w:val="1"/>
        </w:numPr>
        <w:jc w:val="both"/>
      </w:pPr>
      <w:r>
        <w:t>Совещание при директоре оформляется протоколом.</w:t>
      </w:r>
    </w:p>
    <w:p w:rsidR="005107FF" w:rsidRDefault="005107FF" w:rsidP="005107FF">
      <w:pPr>
        <w:numPr>
          <w:ilvl w:val="1"/>
          <w:numId w:val="1"/>
        </w:numPr>
        <w:jc w:val="both"/>
      </w:pPr>
      <w:r>
        <w:t>Секретарь собирает материалы, справки заместителей директора, отчёты членов коллектива.</w:t>
      </w:r>
    </w:p>
    <w:p w:rsidR="005107FF" w:rsidRDefault="005107FF" w:rsidP="005107FF">
      <w:pPr>
        <w:numPr>
          <w:ilvl w:val="1"/>
          <w:numId w:val="1"/>
        </w:numPr>
        <w:jc w:val="both"/>
      </w:pPr>
      <w:r>
        <w:t>Все документы хранятся в папке.</w:t>
      </w:r>
    </w:p>
    <w:p w:rsidR="005107FF" w:rsidRDefault="005107FF" w:rsidP="005107FF">
      <w:pPr>
        <w:numPr>
          <w:ilvl w:val="1"/>
          <w:numId w:val="1"/>
        </w:numPr>
        <w:jc w:val="both"/>
      </w:pPr>
      <w:r>
        <w:t>Протокол подписывается директором школы и секретарем.</w:t>
      </w:r>
    </w:p>
    <w:p w:rsidR="005107FF" w:rsidRDefault="005107FF" w:rsidP="005107FF">
      <w:pPr>
        <w:numPr>
          <w:ilvl w:val="1"/>
          <w:numId w:val="1"/>
        </w:numPr>
        <w:jc w:val="both"/>
      </w:pPr>
      <w:r>
        <w:t>Срок хранения документов – 5 лет.</w:t>
      </w:r>
    </w:p>
    <w:p w:rsidR="005107FF" w:rsidRDefault="005107FF" w:rsidP="005107FF">
      <w:pPr>
        <w:jc w:val="both"/>
      </w:pPr>
    </w:p>
    <w:p w:rsidR="005107FF" w:rsidRDefault="005107FF" w:rsidP="005107FF">
      <w:pPr>
        <w:jc w:val="both"/>
      </w:pPr>
    </w:p>
    <w:p w:rsidR="005107FF" w:rsidRDefault="005107FF" w:rsidP="005107FF">
      <w:pPr>
        <w:jc w:val="both"/>
      </w:pPr>
      <w:r>
        <w:tab/>
        <w:t xml:space="preserve">Срок действия положения не ограничен. При изменении законодательства, в акт вносятся     изменения в установленном законом порядке. </w:t>
      </w:r>
    </w:p>
    <w:p w:rsidR="005107FF" w:rsidRDefault="005107FF" w:rsidP="005107FF">
      <w:pPr>
        <w:jc w:val="both"/>
      </w:pPr>
    </w:p>
    <w:p w:rsidR="005107FF" w:rsidRDefault="005107FF" w:rsidP="005107FF">
      <w:pPr>
        <w:jc w:val="both"/>
      </w:pPr>
    </w:p>
    <w:p w:rsidR="005107FF" w:rsidRDefault="005107FF" w:rsidP="005107FF">
      <w:pPr>
        <w:jc w:val="both"/>
      </w:pPr>
    </w:p>
    <w:p w:rsidR="005107FF" w:rsidRDefault="005107FF" w:rsidP="005107FF">
      <w:pPr>
        <w:jc w:val="both"/>
      </w:pPr>
    </w:p>
    <w:p w:rsidR="005107FF" w:rsidRDefault="005107FF" w:rsidP="005107FF">
      <w:pPr>
        <w:jc w:val="both"/>
      </w:pPr>
    </w:p>
    <w:p w:rsidR="005107FF" w:rsidRDefault="005107FF" w:rsidP="005107FF">
      <w:pPr>
        <w:jc w:val="both"/>
      </w:pPr>
    </w:p>
    <w:p w:rsidR="002E0693" w:rsidRDefault="002E0693"/>
    <w:sectPr w:rsidR="002E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55F"/>
    <w:multiLevelType w:val="multilevel"/>
    <w:tmpl w:val="8EC6D2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7B9F550A"/>
    <w:multiLevelType w:val="hybridMultilevel"/>
    <w:tmpl w:val="C3820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98684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FF"/>
    <w:rsid w:val="002E0693"/>
    <w:rsid w:val="005107FF"/>
    <w:rsid w:val="00F2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7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0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7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Гудзенко</dc:creator>
  <cp:lastModifiedBy>Гудзенко</cp:lastModifiedBy>
  <cp:revision>1</cp:revision>
  <dcterms:created xsi:type="dcterms:W3CDTF">2015-02-05T16:18:00Z</dcterms:created>
  <dcterms:modified xsi:type="dcterms:W3CDTF">2015-02-05T16:23:00Z</dcterms:modified>
</cp:coreProperties>
</file>