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9" w:rsidRPr="004644A9" w:rsidRDefault="004644A9" w:rsidP="00A57F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44A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gramStart"/>
      <w:r w:rsidRPr="004644A9">
        <w:rPr>
          <w:rFonts w:ascii="Times New Roman" w:hAnsi="Times New Roman"/>
          <w:b/>
          <w:sz w:val="28"/>
          <w:szCs w:val="28"/>
        </w:rPr>
        <w:t>СРЕДНЯЯ</w:t>
      </w:r>
      <w:proofErr w:type="gramEnd"/>
      <w:r w:rsidRPr="004644A9">
        <w:rPr>
          <w:rFonts w:ascii="Times New Roman" w:hAnsi="Times New Roman"/>
          <w:b/>
          <w:sz w:val="28"/>
          <w:szCs w:val="28"/>
        </w:rPr>
        <w:t xml:space="preserve"> </w:t>
      </w:r>
    </w:p>
    <w:p w:rsidR="004644A9" w:rsidRPr="004644A9" w:rsidRDefault="00380B94" w:rsidP="00A57F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ОБЩЕОБРАЗОАТЕЛЬНАЯ ШКОЛА С.</w:t>
      </w:r>
      <w:r w:rsidR="004644A9" w:rsidRPr="004644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644A9" w:rsidRPr="004644A9">
        <w:rPr>
          <w:rFonts w:ascii="Times New Roman" w:hAnsi="Times New Roman"/>
          <w:b/>
          <w:sz w:val="28"/>
          <w:szCs w:val="28"/>
        </w:rPr>
        <w:t>ПРИВОЛЬНОЕ</w:t>
      </w:r>
      <w:proofErr w:type="gramEnd"/>
      <w:r w:rsidR="004644A9" w:rsidRPr="004644A9">
        <w:rPr>
          <w:rFonts w:ascii="Times New Roman" w:hAnsi="Times New Roman"/>
          <w:b/>
          <w:sz w:val="28"/>
          <w:szCs w:val="28"/>
        </w:rPr>
        <w:t xml:space="preserve"> РОВЕНСКОГО МУНИЦИПАЛЬНОГО РАЙОНА </w:t>
      </w:r>
    </w:p>
    <w:p w:rsidR="00F6036C" w:rsidRPr="004644A9" w:rsidRDefault="004644A9" w:rsidP="00A57F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4A9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F6036C" w:rsidRDefault="00F6036C" w:rsidP="00A57F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6C" w:rsidRDefault="00F6036C" w:rsidP="00A57F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6C" w:rsidRDefault="00F6036C" w:rsidP="004644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644A9" w:rsidRDefault="002F0929" w:rsidP="00A57F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7F46" w:rsidRPr="004644A9">
        <w:rPr>
          <w:rFonts w:ascii="Times New Roman" w:hAnsi="Times New Roman"/>
          <w:b/>
          <w:sz w:val="52"/>
          <w:szCs w:val="52"/>
        </w:rPr>
        <w:t xml:space="preserve">Отчет по выполнению муниципального задания </w:t>
      </w:r>
      <w:r w:rsidR="004644A9" w:rsidRPr="004644A9">
        <w:rPr>
          <w:rFonts w:ascii="Times New Roman" w:hAnsi="Times New Roman"/>
          <w:b/>
          <w:sz w:val="52"/>
          <w:szCs w:val="52"/>
        </w:rPr>
        <w:t xml:space="preserve"> </w:t>
      </w:r>
      <w:r w:rsidR="00A57F46" w:rsidRPr="004644A9">
        <w:rPr>
          <w:rFonts w:ascii="Times New Roman" w:hAnsi="Times New Roman"/>
          <w:b/>
          <w:sz w:val="52"/>
          <w:szCs w:val="52"/>
        </w:rPr>
        <w:t xml:space="preserve"> </w:t>
      </w:r>
      <w:r w:rsidR="004644A9" w:rsidRPr="004644A9">
        <w:rPr>
          <w:rFonts w:ascii="Times New Roman" w:hAnsi="Times New Roman"/>
          <w:b/>
          <w:sz w:val="52"/>
          <w:szCs w:val="52"/>
        </w:rPr>
        <w:t xml:space="preserve"> </w:t>
      </w:r>
      <w:r w:rsidR="00A57F46" w:rsidRPr="004644A9">
        <w:rPr>
          <w:rFonts w:ascii="Times New Roman" w:hAnsi="Times New Roman"/>
          <w:b/>
          <w:sz w:val="52"/>
          <w:szCs w:val="52"/>
        </w:rPr>
        <w:t xml:space="preserve"> </w:t>
      </w:r>
    </w:p>
    <w:p w:rsidR="00A57F46" w:rsidRPr="004644A9" w:rsidRDefault="00A57F46" w:rsidP="00A57F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644A9">
        <w:rPr>
          <w:rFonts w:ascii="Times New Roman" w:hAnsi="Times New Roman"/>
          <w:b/>
          <w:sz w:val="52"/>
          <w:szCs w:val="52"/>
        </w:rPr>
        <w:t>за 2013 год</w:t>
      </w:r>
    </w:p>
    <w:p w:rsidR="00A57F46" w:rsidRDefault="00A57F46" w:rsidP="002F09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644A9" w:rsidRDefault="004644A9" w:rsidP="002F09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4A9" w:rsidRDefault="004644A9" w:rsidP="002F09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4A9" w:rsidRDefault="004644A9" w:rsidP="002F09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4A9" w:rsidRPr="004644A9" w:rsidRDefault="004644A9" w:rsidP="004644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4A9">
        <w:rPr>
          <w:rFonts w:ascii="Times New Roman" w:hAnsi="Times New Roman"/>
          <w:b/>
          <w:sz w:val="28"/>
          <w:szCs w:val="28"/>
        </w:rPr>
        <w:t>ПРИВОЛЬНОЕ 2014</w:t>
      </w:r>
    </w:p>
    <w:p w:rsidR="004644A9" w:rsidRDefault="004644A9" w:rsidP="002F09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288" w:type="dxa"/>
        <w:jc w:val="center"/>
        <w:tblInd w:w="-1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88"/>
        <w:gridCol w:w="1809"/>
        <w:gridCol w:w="1515"/>
        <w:gridCol w:w="1726"/>
        <w:gridCol w:w="3350"/>
      </w:tblGrid>
      <w:tr w:rsidR="00A57F46" w:rsidRPr="00A81A1E" w:rsidTr="00A57F46">
        <w:trPr>
          <w:trHeight w:val="146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 Наименование</w:t>
            </w:r>
          </w:p>
          <w:p w:rsidR="00A57F46" w:rsidRPr="00A81A1E" w:rsidRDefault="00A57F46" w:rsidP="00A57F46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57F46" w:rsidRDefault="00A57F46" w:rsidP="00A57F46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4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A57F46" w:rsidRPr="00A81A1E" w:rsidRDefault="00A57F46" w:rsidP="00A57F46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A57F4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46">
              <w:rPr>
                <w:rFonts w:ascii="Times New Roman" w:hAnsi="Times New Roman"/>
                <w:sz w:val="20"/>
                <w:szCs w:val="20"/>
              </w:rPr>
              <w:t xml:space="preserve"> Значение, утвержденное в муниципальном задании на отчетный период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Default="00A57F46" w:rsidP="00A57F46">
            <w:pPr>
              <w:spacing w:before="100" w:beforeAutospacing="1" w:after="100" w:afterAutospacing="1" w:line="146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46">
              <w:rPr>
                <w:rFonts w:ascii="Times New Roman" w:hAnsi="Times New Roman"/>
                <w:sz w:val="20"/>
                <w:szCs w:val="20"/>
              </w:rPr>
              <w:t xml:space="preserve">Фактическое значение   за </w:t>
            </w:r>
            <w:proofErr w:type="gramStart"/>
            <w:r w:rsidRPr="00A57F46">
              <w:rPr>
                <w:rFonts w:ascii="Times New Roman" w:hAnsi="Times New Roman"/>
                <w:sz w:val="20"/>
                <w:szCs w:val="20"/>
              </w:rPr>
              <w:t>отчетный</w:t>
            </w:r>
            <w:proofErr w:type="gramEnd"/>
          </w:p>
          <w:p w:rsidR="00A57F46" w:rsidRPr="00A81A1E" w:rsidRDefault="00A57F46" w:rsidP="00A57F46">
            <w:pPr>
              <w:spacing w:before="100" w:beforeAutospacing="1" w:after="100" w:afterAutospacing="1" w:line="146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4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57F4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A57F46">
              <w:rPr>
                <w:rFonts w:ascii="Times New Roman" w:hAnsi="Times New Roman"/>
                <w:sz w:val="20"/>
                <w:szCs w:val="20"/>
              </w:rPr>
              <w:t>Характеристика причин отклонений от запланированных значений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57F46" w:rsidRDefault="00A57F46" w:rsidP="00A57F46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46">
              <w:rPr>
                <w:rFonts w:ascii="Times New Roman" w:hAnsi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  <w:p w:rsidR="00A57F46" w:rsidRPr="00A81A1E" w:rsidRDefault="00A57F46" w:rsidP="00A57F46">
            <w:pPr>
              <w:spacing w:before="100" w:beforeAutospacing="1" w:after="100" w:afterAutospacing="1" w:line="146" w:lineRule="atLeast"/>
              <w:rPr>
                <w:rFonts w:ascii="Times New Roman" w:hAnsi="Times New Roman"/>
                <w:sz w:val="20"/>
                <w:szCs w:val="20"/>
              </w:rPr>
            </w:pPr>
            <w:r w:rsidRPr="00A57F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929">
              <w:rPr>
                <w:rFonts w:ascii="Times New Roman" w:hAnsi="Times New Roman"/>
                <w:sz w:val="20"/>
                <w:szCs w:val="20"/>
              </w:rPr>
              <w:t>Образовательная программа, учебный план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Обеспеченность общеобразовательных учреждений компьютерной техникой.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A81A1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81A1E">
              <w:rPr>
                <w:rFonts w:ascii="Times New Roman" w:hAnsi="Times New Roman"/>
                <w:sz w:val="20"/>
                <w:szCs w:val="20"/>
              </w:rPr>
              <w:t xml:space="preserve"> на 1 компьютер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более _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81A1E">
              <w:rPr>
                <w:rFonts w:ascii="Times New Roman" w:hAnsi="Times New Roman"/>
                <w:sz w:val="20"/>
                <w:szCs w:val="20"/>
              </w:rPr>
              <w:t>_учащихся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 7</w:t>
            </w:r>
            <w:r w:rsidRPr="00A81A1E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Количество обучающихся, имеющих по итогам учебного года отметку «3» и выше к общему числу обучающихся.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Количество обучающихся, имеющих по итогам учебного года отметку «4» и выше к общему числу обучающихся.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C05BB4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Результаты государственной (итоговой) аттестации в новой форме. Уровень </w:t>
            </w:r>
            <w:proofErr w:type="spellStart"/>
            <w:r w:rsidRPr="00A81A1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A81A1E">
              <w:rPr>
                <w:rFonts w:ascii="Times New Roman" w:hAnsi="Times New Roman"/>
                <w:sz w:val="20"/>
                <w:szCs w:val="20"/>
              </w:rPr>
              <w:t xml:space="preserve"> выпускников 9 классов по русскому языку.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Результаты государственной (итоговой) аттестации в новой форме. Уровень </w:t>
            </w:r>
            <w:proofErr w:type="spellStart"/>
            <w:r w:rsidRPr="00A81A1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A81A1E">
              <w:rPr>
                <w:rFonts w:ascii="Times New Roman" w:hAnsi="Times New Roman"/>
                <w:sz w:val="20"/>
                <w:szCs w:val="20"/>
              </w:rPr>
              <w:t xml:space="preserve"> выпускников 9 классов по математике.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Результаты единого государственного экзамена. Уровень </w:t>
            </w:r>
            <w:proofErr w:type="spellStart"/>
            <w:r w:rsidRPr="00A81A1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A81A1E">
              <w:rPr>
                <w:rFonts w:ascii="Times New Roman" w:hAnsi="Times New Roman"/>
                <w:sz w:val="20"/>
                <w:szCs w:val="20"/>
              </w:rPr>
              <w:t xml:space="preserve"> выпускников 11,12 классов по русскому языку.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Результаты единого государственного экзамена. Уровень </w:t>
            </w:r>
            <w:proofErr w:type="spellStart"/>
            <w:r w:rsidRPr="00A81A1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A81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A1E">
              <w:rPr>
                <w:rFonts w:ascii="Times New Roman" w:hAnsi="Times New Roman"/>
                <w:sz w:val="20"/>
                <w:szCs w:val="20"/>
              </w:rPr>
              <w:lastRenderedPageBreak/>
              <w:t>выпускников 11,12 классов по математике.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lastRenderedPageBreak/>
              <w:t>Удельный вес учащихся, получивших основное общее образование.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Удельный вес выпускников 9 классов, перешедших к следующему уровню образования (10-11(12) классы).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6036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C05BB4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по школе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Удельный вес выпускников 11(12) классов муниципальных общеобразовательных учреждений, не получивших аттестат об образовании, в общей численности выпускников 11(12) классов.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D44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мониторинг РЦОКО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A81A1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81A1E">
              <w:rPr>
                <w:rFonts w:ascii="Times New Roman" w:hAnsi="Times New Roman"/>
                <w:sz w:val="20"/>
                <w:szCs w:val="20"/>
              </w:rPr>
              <w:t xml:space="preserve">, охваченных дополнительным образованием, организованным </w:t>
            </w:r>
            <w:proofErr w:type="spellStart"/>
            <w:r w:rsidRPr="00A81A1E">
              <w:rPr>
                <w:rFonts w:ascii="Times New Roman" w:hAnsi="Times New Roman"/>
                <w:sz w:val="20"/>
                <w:szCs w:val="20"/>
              </w:rPr>
              <w:t>щколой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6036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C05BB4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F603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B94">
              <w:rPr>
                <w:rFonts w:ascii="Times New Roman" w:hAnsi="Times New Roman"/>
                <w:sz w:val="20"/>
                <w:szCs w:val="20"/>
              </w:rPr>
              <w:t>Тарификационные списки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Охват детей организованными формами отдыха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A57F46" w:rsidRPr="00A81A1E" w:rsidRDefault="00C05BB4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C05BB4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менее 23</w:t>
            </w:r>
            <w:r w:rsidR="00F6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F603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B94">
              <w:rPr>
                <w:rFonts w:ascii="Times New Roman" w:hAnsi="Times New Roman"/>
                <w:sz w:val="20"/>
                <w:szCs w:val="20"/>
              </w:rPr>
              <w:t>Публичный доклад</w:t>
            </w:r>
            <w:r w:rsidR="00F6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Охват детей «группы риска» организованными формами отдыха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86861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B94">
              <w:rPr>
                <w:rFonts w:ascii="Times New Roman" w:hAnsi="Times New Roman"/>
                <w:sz w:val="20"/>
                <w:szCs w:val="20"/>
              </w:rPr>
              <w:t>Публичный доклад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Охват учащихся в учреждении горячим питанием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Мониторинги по питанию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по школе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Доля педагогических работников с высшим образованием от общего количества кадров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C05BB4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C05BB4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B94">
              <w:rPr>
                <w:rFonts w:ascii="Times New Roman" w:hAnsi="Times New Roman"/>
                <w:sz w:val="20"/>
                <w:szCs w:val="20"/>
              </w:rPr>
              <w:t>Публичный доклад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Доля аттестованных педагогических работников.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6036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</w:t>
            </w:r>
            <w:r w:rsidR="00A57F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6036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</w:t>
            </w:r>
            <w:r w:rsidR="000E60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86861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B94">
              <w:rPr>
                <w:rFonts w:ascii="Times New Roman" w:hAnsi="Times New Roman"/>
                <w:sz w:val="20"/>
                <w:szCs w:val="20"/>
              </w:rPr>
              <w:t>Публичный доклад</w:t>
            </w:r>
          </w:p>
        </w:tc>
      </w:tr>
      <w:tr w:rsidR="00A57F46" w:rsidRPr="00A81A1E" w:rsidTr="00A57F46">
        <w:trPr>
          <w:trHeight w:val="284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Удовлетворенность потребителей качеством работы учреждения.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6036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6036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0E602C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86861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B94">
              <w:rPr>
                <w:rFonts w:ascii="Times New Roman" w:hAnsi="Times New Roman"/>
                <w:sz w:val="20"/>
                <w:szCs w:val="20"/>
              </w:rPr>
              <w:t>Публичный доклад</w:t>
            </w:r>
          </w:p>
        </w:tc>
      </w:tr>
    </w:tbl>
    <w:p w:rsidR="00A57F46" w:rsidRPr="00A81A1E" w:rsidRDefault="00A57F46" w:rsidP="00A57F4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A81A1E">
        <w:rPr>
          <w:rFonts w:ascii="Times New Roman" w:hAnsi="Times New Roman"/>
          <w:sz w:val="20"/>
          <w:szCs w:val="20"/>
        </w:rPr>
        <w:lastRenderedPageBreak/>
        <w:t> </w:t>
      </w:r>
    </w:p>
    <w:p w:rsidR="00A57F46" w:rsidRPr="00A81A1E" w:rsidRDefault="00A57F46" w:rsidP="00A57F4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A81A1E">
        <w:rPr>
          <w:rFonts w:ascii="Times New Roman" w:hAnsi="Times New Roman"/>
          <w:b/>
          <w:bCs/>
          <w:sz w:val="20"/>
          <w:szCs w:val="20"/>
        </w:rPr>
        <w:t>Объем муниципальной услуги (в натуральных показателях)</w:t>
      </w:r>
    </w:p>
    <w:p w:rsidR="00A57F46" w:rsidRPr="00A81A1E" w:rsidRDefault="00A57F46" w:rsidP="00A57F4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A81A1E">
        <w:rPr>
          <w:rFonts w:ascii="Times New Roman" w:hAnsi="Times New Roman"/>
          <w:sz w:val="20"/>
          <w:szCs w:val="20"/>
        </w:rPr>
        <w:t> </w:t>
      </w:r>
    </w:p>
    <w:tbl>
      <w:tblPr>
        <w:tblW w:w="15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531"/>
        <w:gridCol w:w="2010"/>
        <w:gridCol w:w="1786"/>
        <w:gridCol w:w="2205"/>
        <w:gridCol w:w="1659"/>
        <w:gridCol w:w="1659"/>
        <w:gridCol w:w="2015"/>
      </w:tblGrid>
      <w:tr w:rsidR="00A57F46" w:rsidRPr="00A81A1E" w:rsidTr="00A57F46">
        <w:trPr>
          <w:trHeight w:val="413"/>
          <w:jc w:val="center"/>
        </w:trPr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3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</w:p>
        </w:tc>
      </w:tr>
      <w:tr w:rsidR="00A57F46" w:rsidRPr="00A81A1E" w:rsidTr="00A57F46">
        <w:trPr>
          <w:trHeight w:val="2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46" w:rsidRPr="00A81A1E" w:rsidRDefault="00A57F46" w:rsidP="00A57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46" w:rsidRPr="00A81A1E" w:rsidRDefault="00A57F46" w:rsidP="00A57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86861" w:rsidP="00A57F46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финансовый год  2013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A57F46" w:rsidRPr="00A81A1E" w:rsidRDefault="00F86861" w:rsidP="00A57F46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 2014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1-й год планового периода 2014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2-й год планового периода 2015</w:t>
            </w:r>
          </w:p>
          <w:p w:rsidR="00A57F46" w:rsidRPr="00A81A1E" w:rsidRDefault="00A57F46" w:rsidP="00A57F46">
            <w:pPr>
              <w:spacing w:before="100" w:beforeAutospacing="1" w:after="100" w:afterAutospacing="1" w:line="21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46" w:rsidRPr="00A81A1E" w:rsidRDefault="00A57F46" w:rsidP="00A57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F46" w:rsidRPr="00A81A1E" w:rsidTr="00A57F46">
        <w:trPr>
          <w:trHeight w:val="413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A81A1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C05BB4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F86861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46" w:rsidRPr="00A81A1E" w:rsidRDefault="00A57F46" w:rsidP="00A57F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A1E">
              <w:rPr>
                <w:rFonts w:ascii="Times New Roman" w:hAnsi="Times New Roman"/>
                <w:sz w:val="20"/>
                <w:szCs w:val="20"/>
              </w:rPr>
              <w:t>Тарификационный список</w:t>
            </w:r>
          </w:p>
        </w:tc>
      </w:tr>
    </w:tbl>
    <w:p w:rsidR="00A57F46" w:rsidRDefault="00A57F46" w:rsidP="00A57F46"/>
    <w:p w:rsidR="004644A9" w:rsidRDefault="004644A9" w:rsidP="00464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СОШ </w:t>
      </w:r>
    </w:p>
    <w:p w:rsidR="00F86861" w:rsidRDefault="004644A9" w:rsidP="004644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с. Привольное:                                           /Ли М.П./ </w:t>
      </w:r>
      <w:r>
        <w:rPr>
          <w:rFonts w:ascii="Times New Roman" w:hAnsi="Times New Roman"/>
          <w:sz w:val="28"/>
          <w:szCs w:val="28"/>
        </w:rPr>
        <w:tab/>
      </w:r>
    </w:p>
    <w:p w:rsidR="002F0929" w:rsidRDefault="00F6036C" w:rsidP="002F09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929" w:rsidRDefault="002F0929" w:rsidP="002F0929">
      <w:pPr>
        <w:spacing w:after="0" w:line="240" w:lineRule="auto"/>
        <w:rPr>
          <w:rFonts w:ascii="Times New Roman" w:hAnsi="Times New Roman"/>
          <w:sz w:val="28"/>
          <w:szCs w:val="28"/>
        </w:rPr>
        <w:sectPr w:rsidR="002F092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B085D" w:rsidRDefault="00F6036C"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sectPr w:rsidR="00BB085D" w:rsidSect="002F0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041"/>
    <w:multiLevelType w:val="multilevel"/>
    <w:tmpl w:val="A356A2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29"/>
    <w:rsid w:val="00040955"/>
    <w:rsid w:val="000E602C"/>
    <w:rsid w:val="001E6B43"/>
    <w:rsid w:val="002F0929"/>
    <w:rsid w:val="00380B94"/>
    <w:rsid w:val="003E5A03"/>
    <w:rsid w:val="0045525C"/>
    <w:rsid w:val="004644A9"/>
    <w:rsid w:val="004701A8"/>
    <w:rsid w:val="00653C93"/>
    <w:rsid w:val="008B4075"/>
    <w:rsid w:val="00A57F46"/>
    <w:rsid w:val="00A81A1E"/>
    <w:rsid w:val="00BB085D"/>
    <w:rsid w:val="00C05BB4"/>
    <w:rsid w:val="00D442A9"/>
    <w:rsid w:val="00F6036C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2015-02-11T06:07:00Z</dcterms:created>
  <dcterms:modified xsi:type="dcterms:W3CDTF">2015-02-13T08:57:00Z</dcterms:modified>
</cp:coreProperties>
</file>